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D6A51" w:rsidRDefault="004D1211" w:rsidP="00C45219">
      <w:pPr>
        <w:pStyle w:val="CRCoverPage"/>
        <w:tabs>
          <w:tab w:val="right" w:pos="9639"/>
        </w:tabs>
        <w:snapToGrid w:val="0"/>
        <w:spacing w:after="0"/>
        <w:rPr>
          <w:rFonts w:asciiTheme="minorEastAsia" w:eastAsiaTheme="minorEastAsia" w:hAnsiTheme="minorEastAsia"/>
          <w:b/>
          <w:noProof/>
          <w:sz w:val="24"/>
          <w:lang w:eastAsia="zh-CN"/>
        </w:rPr>
      </w:pPr>
      <w:r w:rsidRPr="007A171D">
        <w:rPr>
          <w:b/>
          <w:noProof/>
          <w:sz w:val="24"/>
        </w:rPr>
        <w:t xml:space="preserve">3GPP TSG-RAN WG4 Meeting </w:t>
      </w:r>
      <w:r w:rsidRPr="00796D4B">
        <w:rPr>
          <w:b/>
          <w:noProof/>
          <w:sz w:val="24"/>
        </w:rPr>
        <w:t>#</w:t>
      </w:r>
      <w:r w:rsidR="00E46C43">
        <w:rPr>
          <w:b/>
          <w:noProof/>
          <w:sz w:val="24"/>
        </w:rPr>
        <w:t>1</w:t>
      </w:r>
      <w:r w:rsidR="000E1DC0">
        <w:rPr>
          <w:b/>
          <w:noProof/>
          <w:sz w:val="24"/>
        </w:rPr>
        <w:t>1</w:t>
      </w:r>
      <w:r w:rsidR="00E02FFD">
        <w:rPr>
          <w:b/>
          <w:noProof/>
          <w:sz w:val="24"/>
        </w:rPr>
        <w:t>2</w:t>
      </w:r>
      <w:r w:rsidR="007D6A51" w:rsidRPr="007D6A51">
        <w:rPr>
          <w:rFonts w:eastAsia="宋体" w:cs="Arial"/>
          <w:b/>
          <w:sz w:val="24"/>
          <w:szCs w:val="24"/>
          <w:lang w:eastAsia="zh-CN"/>
        </w:rPr>
        <w:t>bis</w:t>
      </w:r>
      <w:r w:rsidRPr="007A171D">
        <w:rPr>
          <w:b/>
          <w:noProof/>
          <w:sz w:val="24"/>
        </w:rPr>
        <w:tab/>
      </w:r>
      <w:r w:rsidR="002B394C" w:rsidRPr="002B394C">
        <w:rPr>
          <w:b/>
          <w:noProof/>
          <w:sz w:val="24"/>
        </w:rPr>
        <w:t>R4-24</w:t>
      </w:r>
      <w:r w:rsidR="00C454E0">
        <w:rPr>
          <w:b/>
          <w:noProof/>
          <w:sz w:val="24"/>
        </w:rPr>
        <w:t>16376</w:t>
      </w:r>
      <w:bookmarkStart w:id="0" w:name="_GoBack"/>
      <w:bookmarkEnd w:id="0"/>
    </w:p>
    <w:p w:rsidR="004D1211" w:rsidRPr="00905B0F" w:rsidRDefault="007D6A51" w:rsidP="004D1211">
      <w:pPr>
        <w:pStyle w:val="CRCoverPage"/>
        <w:tabs>
          <w:tab w:val="right" w:pos="9639"/>
        </w:tabs>
        <w:spacing w:after="0"/>
        <w:rPr>
          <w:b/>
          <w:noProof/>
          <w:sz w:val="24"/>
        </w:rPr>
      </w:pPr>
      <w:r w:rsidRPr="00A01738">
        <w:rPr>
          <w:rFonts w:eastAsia="宋体" w:cs="Arial"/>
          <w:b/>
          <w:sz w:val="24"/>
          <w:szCs w:val="24"/>
          <w:lang w:eastAsia="zh-CN"/>
        </w:rPr>
        <w:t>Hefei,</w:t>
      </w:r>
      <w:r>
        <w:rPr>
          <w:rFonts w:eastAsia="宋体" w:cs="Arial"/>
          <w:b/>
          <w:sz w:val="24"/>
          <w:szCs w:val="24"/>
          <w:lang w:eastAsia="zh-CN"/>
        </w:rPr>
        <w:t xml:space="preserve"> Anhui,</w:t>
      </w:r>
      <w:r w:rsidRPr="00A01738">
        <w:rPr>
          <w:rFonts w:eastAsia="宋体" w:cs="Arial"/>
          <w:b/>
          <w:sz w:val="24"/>
          <w:szCs w:val="24"/>
          <w:lang w:eastAsia="zh-CN"/>
        </w:rPr>
        <w:t xml:space="preserve"> </w:t>
      </w:r>
      <w:r>
        <w:rPr>
          <w:rFonts w:eastAsia="宋体" w:cs="Arial"/>
          <w:b/>
          <w:sz w:val="24"/>
          <w:szCs w:val="24"/>
          <w:lang w:eastAsia="zh-CN"/>
        </w:rPr>
        <w:t>China, 14</w:t>
      </w:r>
      <w:r w:rsidRPr="0052514D">
        <w:rPr>
          <w:rFonts w:eastAsia="宋体" w:cs="Arial"/>
          <w:b/>
          <w:sz w:val="24"/>
          <w:szCs w:val="24"/>
          <w:vertAlign w:val="superscript"/>
          <w:lang w:eastAsia="zh-CN"/>
        </w:rPr>
        <w:t>th</w:t>
      </w:r>
      <w:r w:rsidRPr="0052514D">
        <w:rPr>
          <w:rFonts w:eastAsia="宋体" w:cs="Arial"/>
          <w:b/>
          <w:sz w:val="24"/>
          <w:szCs w:val="24"/>
          <w:lang w:eastAsia="zh-CN"/>
        </w:rPr>
        <w:t xml:space="preserve"> – </w:t>
      </w:r>
      <w:r>
        <w:rPr>
          <w:rFonts w:eastAsia="宋体" w:cs="Arial"/>
          <w:b/>
          <w:sz w:val="24"/>
          <w:szCs w:val="24"/>
          <w:lang w:eastAsia="zh-CN"/>
        </w:rPr>
        <w:t>18</w:t>
      </w:r>
      <w:r w:rsidRPr="00A01738">
        <w:rPr>
          <w:rFonts w:eastAsia="宋体" w:cs="Arial"/>
          <w:b/>
          <w:sz w:val="24"/>
          <w:szCs w:val="24"/>
          <w:vertAlign w:val="superscript"/>
          <w:lang w:eastAsia="zh-CN"/>
        </w:rPr>
        <w:t>th</w:t>
      </w:r>
      <w:r>
        <w:rPr>
          <w:rFonts w:eastAsia="宋体" w:cs="Arial"/>
          <w:b/>
          <w:sz w:val="24"/>
          <w:szCs w:val="24"/>
          <w:lang w:eastAsia="zh-CN"/>
        </w:rPr>
        <w:t xml:space="preserve"> October</w:t>
      </w:r>
      <w:r w:rsidRPr="0052514D">
        <w:rPr>
          <w:rFonts w:eastAsia="宋体" w:cs="Arial"/>
          <w:b/>
          <w:sz w:val="24"/>
          <w:szCs w:val="24"/>
          <w:lang w:eastAsia="zh-CN"/>
        </w:rPr>
        <w:t>, 2024</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7D6A51">
        <w:rPr>
          <w:rFonts w:ascii="Arial" w:hAnsi="Arial" w:cs="Arial"/>
          <w:bCs/>
          <w:lang w:val="en-US" w:eastAsia="ko-KR"/>
        </w:rPr>
        <w:t>Consideration of test time reduction for</w:t>
      </w:r>
      <w:r w:rsidR="00156510">
        <w:rPr>
          <w:rFonts w:ascii="Arial" w:hAnsi="Arial" w:cs="Arial"/>
          <w:bCs/>
          <w:lang w:val="en-US" w:eastAsia="ko-KR"/>
        </w:rPr>
        <w:t xml:space="preserve"> </w:t>
      </w:r>
      <w:r w:rsidR="000A669F">
        <w:rPr>
          <w:rFonts w:ascii="Arial" w:hAnsi="Arial" w:cs="Arial"/>
          <w:bCs/>
          <w:lang w:val="en-US" w:eastAsia="ko-KR"/>
        </w:rPr>
        <w:t xml:space="preserve">XR </w:t>
      </w:r>
      <w:r w:rsidR="00156510">
        <w:rPr>
          <w:rFonts w:ascii="Arial" w:hAnsi="Arial" w:cs="Arial"/>
          <w:bCs/>
          <w:lang w:val="en-US" w:eastAsia="ko-KR"/>
        </w:rPr>
        <w:t>device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7D6A51">
        <w:rPr>
          <w:rFonts w:ascii="Arial" w:hAnsi="Arial" w:cs="Arial"/>
          <w:b/>
          <w:lang w:val="en-US"/>
        </w:rPr>
        <w:t>6</w:t>
      </w:r>
      <w:r w:rsidR="000A669F">
        <w:rPr>
          <w:rFonts w:ascii="Arial" w:hAnsi="Arial" w:cs="Arial"/>
          <w:b/>
          <w:lang w:val="en-US"/>
        </w:rPr>
        <w:t>.</w:t>
      </w:r>
      <w:r w:rsidR="00156510">
        <w:rPr>
          <w:rFonts w:ascii="Arial" w:hAnsi="Arial" w:cs="Arial"/>
          <w:b/>
          <w:lang w:val="en-US"/>
        </w:rPr>
        <w:t>12</w:t>
      </w:r>
      <w:r w:rsidR="000A669F">
        <w:rPr>
          <w:rFonts w:ascii="Arial" w:hAnsi="Arial" w:cs="Arial"/>
          <w:b/>
          <w:lang w:val="en-US"/>
        </w:rPr>
        <w:t>.2.1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8F767F" w:rsidRDefault="008D2DAF" w:rsidP="00525D1D">
      <w:pPr>
        <w:tabs>
          <w:tab w:val="left" w:pos="5103"/>
        </w:tabs>
        <w:rPr>
          <w:rFonts w:eastAsia="等线"/>
          <w:lang w:val="en-US" w:eastAsia="zh-CN"/>
        </w:rPr>
      </w:pPr>
      <w:r>
        <w:rPr>
          <w:rFonts w:eastAsia="等线"/>
          <w:lang w:val="en-US" w:eastAsia="zh-CN"/>
        </w:rPr>
        <w:t>In the last RAN4 #11</w:t>
      </w:r>
      <w:r w:rsidR="000D71E1">
        <w:rPr>
          <w:rFonts w:eastAsia="等线"/>
          <w:lang w:val="en-US" w:eastAsia="zh-CN"/>
        </w:rPr>
        <w:t>2</w:t>
      </w:r>
      <w:r>
        <w:rPr>
          <w:rFonts w:eastAsia="等线"/>
          <w:lang w:val="en-US" w:eastAsia="zh-CN"/>
        </w:rPr>
        <w:t xml:space="preserve"> meeting in </w:t>
      </w:r>
      <w:r w:rsidR="00174B81">
        <w:rPr>
          <w:rFonts w:eastAsia="等线"/>
          <w:lang w:val="en-US" w:eastAsia="zh-CN"/>
        </w:rPr>
        <w:t>Maastricht</w:t>
      </w:r>
      <w:r>
        <w:rPr>
          <w:rFonts w:eastAsia="等线"/>
          <w:lang w:val="en-US" w:eastAsia="zh-CN"/>
        </w:rPr>
        <w:t xml:space="preserve">, </w:t>
      </w:r>
      <w:r w:rsidR="00174B81">
        <w:rPr>
          <w:rFonts w:eastAsia="等线"/>
          <w:lang w:val="en-US" w:eastAsia="zh-CN"/>
        </w:rPr>
        <w:t xml:space="preserve">there was a lot progress on </w:t>
      </w:r>
      <w:r>
        <w:rPr>
          <w:rFonts w:eastAsia="等线"/>
          <w:lang w:val="en-US" w:eastAsia="zh-CN"/>
        </w:rPr>
        <w:t>the OTA test methodology for XR devices</w:t>
      </w:r>
      <w:r w:rsidR="00174B81">
        <w:rPr>
          <w:rFonts w:eastAsia="等线"/>
          <w:lang w:val="en-US" w:eastAsia="zh-CN"/>
        </w:rPr>
        <w:t xml:space="preserve">, </w:t>
      </w:r>
      <w:r w:rsidR="00B0198F">
        <w:rPr>
          <w:rFonts w:eastAsia="等线"/>
          <w:lang w:val="en-US" w:eastAsia="zh-CN"/>
        </w:rPr>
        <w:t xml:space="preserve">especially </w:t>
      </w:r>
      <w:r w:rsidR="00174B81">
        <w:rPr>
          <w:rFonts w:eastAsia="等线"/>
          <w:lang w:val="en-US" w:eastAsia="zh-CN"/>
        </w:rPr>
        <w:t xml:space="preserve">on </w:t>
      </w:r>
      <w:r w:rsidR="00B0198F">
        <w:rPr>
          <w:rFonts w:eastAsia="等线"/>
          <w:lang w:val="en-US" w:eastAsia="zh-CN"/>
        </w:rPr>
        <w:t>XR device type</w:t>
      </w:r>
      <w:r w:rsidR="00102A54">
        <w:rPr>
          <w:rFonts w:eastAsia="等线"/>
          <w:lang w:val="en-US" w:eastAsia="zh-CN"/>
        </w:rPr>
        <w:t xml:space="preserve">. </w:t>
      </w:r>
      <w:r w:rsidR="00B0198F">
        <w:rPr>
          <w:rFonts w:eastAsia="等线"/>
          <w:lang w:val="en-US" w:eastAsia="zh-CN"/>
        </w:rPr>
        <w:t>The way forward was</w:t>
      </w:r>
      <w:r w:rsidR="00102A54">
        <w:rPr>
          <w:rFonts w:eastAsia="等线"/>
          <w:lang w:val="en-US" w:eastAsia="zh-CN"/>
        </w:rPr>
        <w:t xml:space="preserve"> agreed in RAN4 group</w:t>
      </w:r>
      <w:r w:rsidR="00B0198F">
        <w:rPr>
          <w:rFonts w:eastAsia="等线"/>
          <w:lang w:val="en-US" w:eastAsia="zh-CN"/>
        </w:rPr>
        <w:t xml:space="preserve"> [1]</w:t>
      </w:r>
      <w:r w:rsidR="00102A54">
        <w:rPr>
          <w:rFonts w:eastAsia="等线"/>
          <w:lang w:val="en-US" w:eastAsia="zh-CN"/>
        </w:rPr>
        <w:t>.</w:t>
      </w:r>
      <w:r w:rsidR="00174B81">
        <w:rPr>
          <w:rFonts w:eastAsia="等线"/>
          <w:lang w:val="en-US" w:eastAsia="zh-CN"/>
        </w:rPr>
        <w:t xml:space="preserve"> The test time reduction was also discussed with no consensus. There options were proposed for further discussion.</w:t>
      </w:r>
    </w:p>
    <w:p w:rsidR="008F767F" w:rsidRDefault="008F767F" w:rsidP="00525D1D">
      <w:pPr>
        <w:tabs>
          <w:tab w:val="left" w:pos="5103"/>
        </w:tabs>
        <w:rPr>
          <w:rFonts w:eastAsia="等线"/>
          <w:lang w:val="en-US" w:eastAsia="zh-CN"/>
        </w:rPr>
      </w:pPr>
    </w:p>
    <w:p w:rsidR="00156510" w:rsidRDefault="00174B81" w:rsidP="00156510">
      <w:pPr>
        <w:tabs>
          <w:tab w:val="left" w:pos="5103"/>
        </w:tabs>
        <w:jc w:val="center"/>
        <w:rPr>
          <w:rFonts w:eastAsia="等线"/>
          <w:lang w:val="en-US" w:eastAsia="zh-CN"/>
        </w:rPr>
      </w:pPr>
      <w:r>
        <w:rPr>
          <w:noProof/>
        </w:rPr>
        <w:drawing>
          <wp:inline distT="0" distB="0" distL="0" distR="0" wp14:anchorId="54C671D1" wp14:editId="7A55197D">
            <wp:extent cx="6264275" cy="4827270"/>
            <wp:effectExtent l="19050" t="19050" r="2222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4827270"/>
                    </a:xfrm>
                    <a:prstGeom prst="rect">
                      <a:avLst/>
                    </a:prstGeom>
                    <a:ln>
                      <a:solidFill>
                        <a:schemeClr val="tx1"/>
                      </a:solidFill>
                    </a:ln>
                  </pic:spPr>
                </pic:pic>
              </a:graphicData>
            </a:graphic>
          </wp:inline>
        </w:drawing>
      </w:r>
    </w:p>
    <w:p w:rsidR="00156510" w:rsidRDefault="00156510" w:rsidP="00525D1D">
      <w:pPr>
        <w:tabs>
          <w:tab w:val="left" w:pos="5103"/>
        </w:tabs>
        <w:rPr>
          <w:rFonts w:eastAsia="等线"/>
          <w:lang w:val="en-US" w:eastAsia="zh-CN"/>
        </w:rPr>
      </w:pPr>
    </w:p>
    <w:p w:rsidR="009A3B29" w:rsidRDefault="00102A54" w:rsidP="00525D1D">
      <w:pPr>
        <w:tabs>
          <w:tab w:val="left" w:pos="5103"/>
        </w:tabs>
        <w:rPr>
          <w:rFonts w:eastAsia="等线"/>
          <w:lang w:val="en-US" w:eastAsia="zh-CN"/>
        </w:rPr>
      </w:pPr>
      <w:r>
        <w:rPr>
          <w:rFonts w:eastAsia="等线"/>
          <w:lang w:val="en-US" w:eastAsia="zh-CN"/>
        </w:rPr>
        <w:t xml:space="preserve">This contribution </w:t>
      </w:r>
      <w:r w:rsidR="00393562">
        <w:rPr>
          <w:rFonts w:eastAsia="等线"/>
          <w:lang w:val="en-US" w:eastAsia="zh-CN"/>
        </w:rPr>
        <w:t xml:space="preserve">further </w:t>
      </w:r>
      <w:r>
        <w:rPr>
          <w:rFonts w:eastAsia="等线"/>
          <w:lang w:val="en-US" w:eastAsia="zh-CN"/>
        </w:rPr>
        <w:t>discuss</w:t>
      </w:r>
      <w:r w:rsidR="00393562">
        <w:rPr>
          <w:rFonts w:eastAsia="等线"/>
          <w:lang w:val="en-US" w:eastAsia="zh-CN"/>
        </w:rPr>
        <w:t>es</w:t>
      </w:r>
      <w:r>
        <w:rPr>
          <w:rFonts w:eastAsia="等线"/>
          <w:lang w:val="en-US" w:eastAsia="zh-CN"/>
        </w:rPr>
        <w:t xml:space="preserve"> </w:t>
      </w:r>
      <w:r w:rsidR="00174B81">
        <w:rPr>
          <w:rFonts w:eastAsia="等线"/>
          <w:lang w:val="en-US" w:eastAsia="zh-CN"/>
        </w:rPr>
        <w:t xml:space="preserve">and provides proposals on </w:t>
      </w:r>
      <w:r>
        <w:rPr>
          <w:rFonts w:eastAsia="等线"/>
          <w:lang w:val="en-US" w:eastAsia="zh-CN"/>
        </w:rPr>
        <w:t xml:space="preserve">the </w:t>
      </w:r>
      <w:r w:rsidR="00393562">
        <w:rPr>
          <w:rFonts w:eastAsia="等线"/>
          <w:lang w:val="en-US" w:eastAsia="zh-CN"/>
        </w:rPr>
        <w:t>consideration on</w:t>
      </w:r>
      <w:r>
        <w:rPr>
          <w:rFonts w:eastAsia="等线"/>
          <w:lang w:val="en-US" w:eastAsia="zh-CN"/>
        </w:rPr>
        <w:t xml:space="preserve"> </w:t>
      </w:r>
      <w:r w:rsidR="00174B81">
        <w:rPr>
          <w:rFonts w:eastAsia="等线"/>
          <w:lang w:val="en-US" w:eastAsia="zh-CN"/>
        </w:rPr>
        <w:t xml:space="preserve">OTA test time reduction for </w:t>
      </w:r>
      <w:r>
        <w:rPr>
          <w:rFonts w:eastAsia="等线"/>
          <w:lang w:val="en-US" w:eastAsia="zh-CN"/>
        </w:rPr>
        <w:t>XR device</w:t>
      </w:r>
      <w:r w:rsidR="00174B81">
        <w:rPr>
          <w:rFonts w:eastAsia="等线"/>
          <w:lang w:val="en-US" w:eastAsia="zh-CN"/>
        </w:rPr>
        <w:t>s</w:t>
      </w:r>
      <w:r w:rsidR="004737F6">
        <w:rPr>
          <w:rFonts w:eastAsia="等线"/>
          <w:lang w:val="en-US" w:eastAsia="zh-CN"/>
        </w:rPr>
        <w:t>.</w:t>
      </w:r>
    </w:p>
    <w:p w:rsidR="00E719E2" w:rsidRDefault="00E719E2" w:rsidP="00525D1D">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C5653D" w:rsidRDefault="00114B7B" w:rsidP="00A52A5F">
      <w:pPr>
        <w:tabs>
          <w:tab w:val="left" w:pos="5103"/>
        </w:tabs>
        <w:rPr>
          <w:rFonts w:eastAsia="等线"/>
          <w:lang w:val="en-US" w:eastAsia="zh-CN"/>
        </w:rPr>
      </w:pPr>
      <w:r>
        <w:rPr>
          <w:rFonts w:eastAsia="等线" w:hint="eastAsia"/>
          <w:lang w:val="en-US" w:eastAsia="zh-CN"/>
        </w:rPr>
        <w:t>A</w:t>
      </w:r>
      <w:r>
        <w:rPr>
          <w:rFonts w:eastAsia="等线"/>
          <w:lang w:val="en-US" w:eastAsia="zh-CN"/>
        </w:rPr>
        <w:t>s agreed in the last meeting, there two types of XR devices prioritized in this work item, i.e. glasses and head mounted display.</w:t>
      </w:r>
    </w:p>
    <w:p w:rsidR="00114B7B" w:rsidRDefault="00114B7B" w:rsidP="00A52A5F">
      <w:pPr>
        <w:tabs>
          <w:tab w:val="left" w:pos="5103"/>
        </w:tabs>
        <w:rPr>
          <w:rFonts w:eastAsia="等线"/>
          <w:lang w:val="en-US" w:eastAsia="zh-CN"/>
        </w:rPr>
      </w:pPr>
    </w:p>
    <w:p w:rsidR="00114B7B" w:rsidRDefault="00114B7B" w:rsidP="00114B7B">
      <w:pPr>
        <w:tabs>
          <w:tab w:val="left" w:pos="5103"/>
        </w:tabs>
        <w:jc w:val="center"/>
        <w:rPr>
          <w:rFonts w:eastAsia="等线"/>
          <w:lang w:val="en-US" w:eastAsia="zh-CN"/>
        </w:rPr>
      </w:pPr>
      <w:r>
        <w:rPr>
          <w:noProof/>
        </w:rPr>
        <w:lastRenderedPageBreak/>
        <w:drawing>
          <wp:inline distT="0" distB="0" distL="0" distR="0" wp14:anchorId="16163AAF" wp14:editId="24F457ED">
            <wp:extent cx="5562600" cy="961402"/>
            <wp:effectExtent l="19050" t="19050" r="1905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49650" cy="976447"/>
                    </a:xfrm>
                    <a:prstGeom prst="rect">
                      <a:avLst/>
                    </a:prstGeom>
                    <a:ln>
                      <a:solidFill>
                        <a:schemeClr val="tx1"/>
                      </a:solidFill>
                    </a:ln>
                  </pic:spPr>
                </pic:pic>
              </a:graphicData>
            </a:graphic>
          </wp:inline>
        </w:drawing>
      </w:r>
    </w:p>
    <w:p w:rsidR="00C5653D" w:rsidRDefault="00C5653D" w:rsidP="00A52A5F">
      <w:pPr>
        <w:tabs>
          <w:tab w:val="left" w:pos="5103"/>
        </w:tabs>
        <w:rPr>
          <w:rFonts w:eastAsia="等线"/>
          <w:lang w:val="en-US" w:eastAsia="zh-CN"/>
        </w:rPr>
      </w:pPr>
    </w:p>
    <w:p w:rsidR="00C5653D" w:rsidRDefault="00972333" w:rsidP="00A52A5F">
      <w:pPr>
        <w:tabs>
          <w:tab w:val="left" w:pos="5103"/>
        </w:tabs>
        <w:rPr>
          <w:rFonts w:eastAsia="等线"/>
          <w:lang w:val="en-US" w:eastAsia="zh-CN"/>
        </w:rPr>
      </w:pPr>
      <w:r>
        <w:rPr>
          <w:rFonts w:eastAsia="等线"/>
          <w:lang w:val="en-US" w:eastAsia="zh-CN"/>
        </w:rPr>
        <w:t xml:space="preserve">Besides, </w:t>
      </w:r>
      <w:r w:rsidR="004B055E">
        <w:rPr>
          <w:rFonts w:eastAsia="等线"/>
          <w:lang w:val="en-US" w:eastAsia="zh-CN"/>
        </w:rPr>
        <w:t>it is</w:t>
      </w:r>
      <w:r w:rsidR="008E1CF3">
        <w:rPr>
          <w:rFonts w:eastAsia="等线"/>
          <w:lang w:val="en-US" w:eastAsia="zh-CN"/>
        </w:rPr>
        <w:t xml:space="preserve"> down-</w:t>
      </w:r>
      <w:proofErr w:type="gramStart"/>
      <w:r w:rsidR="008E1CF3">
        <w:rPr>
          <w:rFonts w:eastAsia="等线"/>
          <w:lang w:val="en-US" w:eastAsia="zh-CN"/>
        </w:rPr>
        <w:t>selected</w:t>
      </w:r>
      <w:proofErr w:type="gramEnd"/>
      <w:r w:rsidR="008E1CF3">
        <w:rPr>
          <w:rFonts w:eastAsia="等线"/>
          <w:lang w:val="en-US" w:eastAsia="zh-CN"/>
        </w:rPr>
        <w:t xml:space="preserve"> that only XR devices with 5G link to </w:t>
      </w:r>
      <w:proofErr w:type="spellStart"/>
      <w:r w:rsidR="008E1CF3">
        <w:rPr>
          <w:rFonts w:eastAsia="等线"/>
          <w:lang w:val="en-US" w:eastAsia="zh-CN"/>
        </w:rPr>
        <w:t>gNB</w:t>
      </w:r>
      <w:proofErr w:type="spellEnd"/>
      <w:r w:rsidR="008E1CF3">
        <w:rPr>
          <w:rFonts w:eastAsia="等线"/>
          <w:lang w:val="en-US" w:eastAsia="zh-CN"/>
        </w:rPr>
        <w:t xml:space="preserve"> in networks are specified as DUT in this WI, i.e. XR5G-V4, XR5G-A3 and XR5G-A4 defined in TR 26.928.</w:t>
      </w:r>
    </w:p>
    <w:p w:rsidR="008E1CF3" w:rsidRDefault="008E1CF3" w:rsidP="00A52A5F">
      <w:pPr>
        <w:tabs>
          <w:tab w:val="left" w:pos="5103"/>
        </w:tabs>
        <w:rPr>
          <w:rFonts w:eastAsia="等线"/>
          <w:lang w:val="en-US" w:eastAsia="zh-CN"/>
        </w:rPr>
      </w:pPr>
    </w:p>
    <w:p w:rsidR="008E1CF3" w:rsidRPr="008E1CF3" w:rsidRDefault="008E1CF3" w:rsidP="008E1CF3">
      <w:pPr>
        <w:tabs>
          <w:tab w:val="left" w:pos="5103"/>
        </w:tabs>
        <w:jc w:val="center"/>
        <w:rPr>
          <w:noProof/>
        </w:rPr>
      </w:pPr>
      <w:r>
        <w:rPr>
          <w:noProof/>
        </w:rPr>
        <w:drawing>
          <wp:inline distT="0" distB="0" distL="0" distR="0" wp14:anchorId="69C47405" wp14:editId="58664697">
            <wp:extent cx="5822950" cy="715399"/>
            <wp:effectExtent l="19050" t="19050" r="25400" b="279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2647" cy="727648"/>
                    </a:xfrm>
                    <a:prstGeom prst="rect">
                      <a:avLst/>
                    </a:prstGeom>
                    <a:ln>
                      <a:solidFill>
                        <a:schemeClr val="tx1"/>
                      </a:solidFill>
                    </a:ln>
                  </pic:spPr>
                </pic:pic>
              </a:graphicData>
            </a:graphic>
          </wp:inline>
        </w:drawing>
      </w:r>
    </w:p>
    <w:p w:rsidR="00C5653D" w:rsidRDefault="00C5653D" w:rsidP="00A52A5F">
      <w:pPr>
        <w:tabs>
          <w:tab w:val="left" w:pos="5103"/>
        </w:tabs>
        <w:rPr>
          <w:rFonts w:eastAsia="等线"/>
          <w:lang w:val="en-US" w:eastAsia="zh-CN"/>
        </w:rPr>
      </w:pPr>
    </w:p>
    <w:p w:rsidR="00F53D08" w:rsidRPr="008E1CF3" w:rsidRDefault="008E1CF3" w:rsidP="008E1CF3">
      <w:pPr>
        <w:tabs>
          <w:tab w:val="left" w:pos="5103"/>
        </w:tabs>
        <w:jc w:val="center"/>
        <w:rPr>
          <w:rFonts w:eastAsia="等线"/>
          <w:b/>
          <w:lang w:val="en-US" w:eastAsia="zh-CN"/>
        </w:rPr>
      </w:pPr>
      <w:r w:rsidRPr="008E1CF3">
        <w:rPr>
          <w:b/>
        </w:rPr>
        <w:t>XR Device Types (Table 4.8-1 of TR26.928)</w:t>
      </w:r>
    </w:p>
    <w:p w:rsidR="00F53D08" w:rsidRDefault="00F25E1D" w:rsidP="00F25E1D">
      <w:pPr>
        <w:tabs>
          <w:tab w:val="left" w:pos="5103"/>
        </w:tabs>
        <w:jc w:val="center"/>
        <w:rPr>
          <w:rFonts w:eastAsia="等线"/>
          <w:lang w:val="en-US" w:eastAsia="zh-CN"/>
        </w:rPr>
      </w:pPr>
      <w:r>
        <w:rPr>
          <w:noProof/>
        </w:rPr>
        <w:drawing>
          <wp:inline distT="114300" distB="114300" distL="114300" distR="114300" wp14:anchorId="675A41B1" wp14:editId="0C97144C">
            <wp:extent cx="4972050" cy="2794000"/>
            <wp:effectExtent l="0" t="0" r="0" b="0"/>
            <wp:docPr id="151855653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4972336" cy="2794161"/>
                    </a:xfrm>
                    <a:prstGeom prst="rect">
                      <a:avLst/>
                    </a:prstGeom>
                    <a:ln/>
                  </pic:spPr>
                </pic:pic>
              </a:graphicData>
            </a:graphic>
          </wp:inline>
        </w:drawing>
      </w:r>
    </w:p>
    <w:p w:rsidR="00F53D08" w:rsidRDefault="00F53D08" w:rsidP="00A52A5F">
      <w:pPr>
        <w:tabs>
          <w:tab w:val="left" w:pos="5103"/>
        </w:tabs>
        <w:rPr>
          <w:rFonts w:eastAsia="等线"/>
          <w:lang w:val="en-US" w:eastAsia="zh-CN"/>
        </w:rPr>
      </w:pPr>
    </w:p>
    <w:p w:rsidR="008E1CF3" w:rsidRDefault="00425EC3" w:rsidP="00A52A5F">
      <w:pPr>
        <w:tabs>
          <w:tab w:val="left" w:pos="5103"/>
        </w:tabs>
        <w:rPr>
          <w:rFonts w:eastAsia="等线"/>
          <w:lang w:val="en-US" w:eastAsia="zh-CN"/>
        </w:rPr>
      </w:pPr>
      <w:r w:rsidRPr="00425EC3">
        <w:rPr>
          <w:rFonts w:eastAsia="等线"/>
          <w:lang w:val="en-US" w:eastAsia="zh-CN"/>
        </w:rPr>
        <w:t xml:space="preserve">To provide portability, </w:t>
      </w:r>
      <w:r>
        <w:rPr>
          <w:rFonts w:eastAsia="等线"/>
          <w:lang w:val="en-US" w:eastAsia="zh-CN"/>
        </w:rPr>
        <w:t>the devices covered by XR5G-V4, XR5G-A3 and XR5G-A4</w:t>
      </w:r>
      <w:r w:rsidRPr="00425EC3">
        <w:rPr>
          <w:rFonts w:eastAsia="等线"/>
          <w:lang w:val="en-US" w:eastAsia="zh-CN"/>
        </w:rPr>
        <w:t xml:space="preserve"> typically use built-in batteries</w:t>
      </w:r>
      <w:r>
        <w:rPr>
          <w:rFonts w:eastAsia="等线"/>
          <w:lang w:val="en-US" w:eastAsia="zh-CN"/>
        </w:rPr>
        <w:t xml:space="preserve">. And the battery usage life is a big challenge due to limited battery capacity. Generally, the XR devices with built-in batteries </w:t>
      </w:r>
      <w:r w:rsidR="00A74F9E">
        <w:rPr>
          <w:rFonts w:eastAsia="等线"/>
          <w:lang w:val="en-US" w:eastAsia="zh-CN"/>
        </w:rPr>
        <w:t>can provide</w:t>
      </w:r>
      <w:r>
        <w:rPr>
          <w:rFonts w:eastAsia="等线"/>
          <w:lang w:val="en-US" w:eastAsia="zh-CN"/>
        </w:rPr>
        <w:t xml:space="preserve"> </w:t>
      </w:r>
      <w:r w:rsidR="00A74F9E">
        <w:rPr>
          <w:rFonts w:eastAsia="等线"/>
          <w:lang w:val="en-US" w:eastAsia="zh-CN"/>
        </w:rPr>
        <w:t>2-3 hours usage duration under normal working conditions</w:t>
      </w:r>
      <w:r w:rsidR="006E63BE">
        <w:rPr>
          <w:rFonts w:eastAsia="等线"/>
          <w:lang w:val="en-US" w:eastAsia="zh-CN"/>
        </w:rPr>
        <w:t>, which can not support a full test with legacy smart phone OTA test methodology. Therefore, test time reduction solutions are not only better-to-</w:t>
      </w:r>
      <w:proofErr w:type="gramStart"/>
      <w:r w:rsidR="006E63BE">
        <w:rPr>
          <w:rFonts w:eastAsia="等线"/>
          <w:lang w:val="en-US" w:eastAsia="zh-CN"/>
        </w:rPr>
        <w:t>have</w:t>
      </w:r>
      <w:proofErr w:type="gramEnd"/>
      <w:r w:rsidR="006E63BE">
        <w:rPr>
          <w:rFonts w:eastAsia="等线"/>
          <w:lang w:val="en-US" w:eastAsia="zh-CN"/>
        </w:rPr>
        <w:t xml:space="preserve"> but also must-have demand for XR devices.</w:t>
      </w:r>
    </w:p>
    <w:p w:rsidR="007440B4" w:rsidRDefault="007440B4" w:rsidP="00A52A5F">
      <w:pPr>
        <w:tabs>
          <w:tab w:val="left" w:pos="5103"/>
        </w:tabs>
        <w:rPr>
          <w:rFonts w:eastAsia="等线"/>
          <w:lang w:val="en-US" w:eastAsia="zh-CN"/>
        </w:rPr>
      </w:pPr>
    </w:p>
    <w:p w:rsidR="007440B4" w:rsidRPr="007440B4" w:rsidRDefault="007440B4" w:rsidP="00A52A5F">
      <w:pPr>
        <w:tabs>
          <w:tab w:val="left" w:pos="5103"/>
        </w:tabs>
        <w:rPr>
          <w:rFonts w:eastAsia="等线"/>
          <w:b/>
          <w:i/>
          <w:lang w:val="en-US" w:eastAsia="zh-CN"/>
        </w:rPr>
      </w:pPr>
      <w:r w:rsidRPr="007440B4">
        <w:rPr>
          <w:rFonts w:eastAsia="等线" w:hint="eastAsia"/>
          <w:b/>
          <w:i/>
          <w:lang w:val="en-US" w:eastAsia="zh-CN"/>
        </w:rPr>
        <w:t>O</w:t>
      </w:r>
      <w:r w:rsidRPr="007440B4">
        <w:rPr>
          <w:rFonts w:eastAsia="等线"/>
          <w:b/>
          <w:i/>
          <w:lang w:val="en-US" w:eastAsia="zh-CN"/>
        </w:rPr>
        <w:t>bservation: Test time reduction solutions are not only better-to-</w:t>
      </w:r>
      <w:proofErr w:type="gramStart"/>
      <w:r w:rsidRPr="007440B4">
        <w:rPr>
          <w:rFonts w:eastAsia="等线"/>
          <w:b/>
          <w:i/>
          <w:lang w:val="en-US" w:eastAsia="zh-CN"/>
        </w:rPr>
        <w:t>have</w:t>
      </w:r>
      <w:proofErr w:type="gramEnd"/>
      <w:r w:rsidRPr="007440B4">
        <w:rPr>
          <w:rFonts w:eastAsia="等线"/>
          <w:b/>
          <w:i/>
          <w:lang w:val="en-US" w:eastAsia="zh-CN"/>
        </w:rPr>
        <w:t xml:space="preserve"> but also must-have demand for XR devices, considering the battery usage lift of XR devices.</w:t>
      </w:r>
    </w:p>
    <w:p w:rsidR="008E1CF3" w:rsidRPr="007440B4" w:rsidRDefault="008E1CF3" w:rsidP="00A52A5F">
      <w:pPr>
        <w:tabs>
          <w:tab w:val="left" w:pos="5103"/>
        </w:tabs>
        <w:rPr>
          <w:rFonts w:eastAsia="等线"/>
          <w:lang w:val="en-US" w:eastAsia="zh-CN"/>
        </w:rPr>
      </w:pPr>
    </w:p>
    <w:p w:rsidR="008E1CF3" w:rsidRDefault="007440B4" w:rsidP="00A52A5F">
      <w:pPr>
        <w:tabs>
          <w:tab w:val="left" w:pos="5103"/>
        </w:tabs>
        <w:rPr>
          <w:rFonts w:eastAsia="等线"/>
          <w:lang w:val="en-US" w:eastAsia="zh-CN"/>
        </w:rPr>
      </w:pPr>
      <w:r>
        <w:rPr>
          <w:rFonts w:eastAsia="等线"/>
          <w:lang w:val="en-US" w:eastAsia="zh-CN"/>
        </w:rPr>
        <w:t xml:space="preserve">Regarding Option 1 of the WF of last meeting, charging the battery in the middle of the measurement is anyway achievable approach with potential larger measurement uncertainty, which can be the back-up solution if other solutions </w:t>
      </w:r>
      <w:r w:rsidR="00E81C97">
        <w:rPr>
          <w:rFonts w:eastAsia="等线"/>
          <w:lang w:val="en-US" w:eastAsia="zh-CN"/>
        </w:rPr>
        <w:t xml:space="preserve">are </w:t>
      </w:r>
      <w:r>
        <w:rPr>
          <w:rFonts w:eastAsia="等线"/>
          <w:lang w:val="en-US" w:eastAsia="zh-CN"/>
        </w:rPr>
        <w:t xml:space="preserve">confirmed not valid. </w:t>
      </w:r>
    </w:p>
    <w:p w:rsidR="00E81C97" w:rsidRDefault="00E81C97" w:rsidP="00A52A5F">
      <w:pPr>
        <w:tabs>
          <w:tab w:val="left" w:pos="5103"/>
        </w:tabs>
        <w:rPr>
          <w:rFonts w:eastAsia="等线"/>
          <w:lang w:val="en-US" w:eastAsia="zh-CN"/>
        </w:rPr>
      </w:pPr>
    </w:p>
    <w:p w:rsidR="00E81C97" w:rsidRPr="00E81C97" w:rsidRDefault="00E81C97" w:rsidP="00A52A5F">
      <w:pPr>
        <w:tabs>
          <w:tab w:val="left" w:pos="5103"/>
        </w:tabs>
        <w:rPr>
          <w:rFonts w:eastAsia="等线"/>
          <w:b/>
          <w:i/>
          <w:lang w:val="en-US" w:eastAsia="zh-CN"/>
        </w:rPr>
      </w:pPr>
      <w:r w:rsidRPr="00E81C97">
        <w:rPr>
          <w:rFonts w:eastAsia="等线" w:hint="eastAsia"/>
          <w:b/>
          <w:i/>
          <w:lang w:val="en-US" w:eastAsia="zh-CN"/>
        </w:rPr>
        <w:t>P</w:t>
      </w:r>
      <w:r w:rsidRPr="00E81C97">
        <w:rPr>
          <w:rFonts w:eastAsia="等线"/>
          <w:b/>
          <w:i/>
          <w:lang w:val="en-US" w:eastAsia="zh-CN"/>
        </w:rPr>
        <w:t>roposal 1: Option 1, i.e. charge the battery in the middle of the measurement, can be the back-up solution if other solutions are confirmed not valid.</w:t>
      </w:r>
    </w:p>
    <w:p w:rsidR="007440B4" w:rsidRDefault="007440B4" w:rsidP="00A52A5F">
      <w:pPr>
        <w:tabs>
          <w:tab w:val="left" w:pos="5103"/>
        </w:tabs>
        <w:rPr>
          <w:rFonts w:eastAsia="等线"/>
          <w:lang w:val="en-US" w:eastAsia="zh-CN"/>
        </w:rPr>
      </w:pPr>
    </w:p>
    <w:p w:rsidR="007440B4" w:rsidRDefault="007440B4" w:rsidP="00A52A5F">
      <w:pPr>
        <w:tabs>
          <w:tab w:val="left" w:pos="5103"/>
        </w:tabs>
        <w:rPr>
          <w:rFonts w:eastAsia="等线"/>
          <w:lang w:val="en-US" w:eastAsia="zh-CN"/>
        </w:rPr>
      </w:pPr>
      <w:r>
        <w:rPr>
          <w:rFonts w:eastAsia="等线" w:hint="eastAsia"/>
          <w:lang w:val="en-US" w:eastAsia="zh-CN"/>
        </w:rPr>
        <w:t>R</w:t>
      </w:r>
      <w:r>
        <w:rPr>
          <w:rFonts w:eastAsia="等线"/>
          <w:lang w:val="en-US" w:eastAsia="zh-CN"/>
        </w:rPr>
        <w:t xml:space="preserve">egarding Option 2 of the WF, </w:t>
      </w:r>
      <w:r w:rsidR="006102FA">
        <w:rPr>
          <w:rFonts w:eastAsia="等线"/>
          <w:lang w:val="en-US" w:eastAsia="zh-CN"/>
        </w:rPr>
        <w:t xml:space="preserve">technically, when the power amplifier working at different output power level, the conducted complex impedance will change on the smith chart, and further impact the antenna’s radiation efficiency. Therefore, </w:t>
      </w:r>
      <w:r>
        <w:rPr>
          <w:rFonts w:eastAsia="等线"/>
          <w:lang w:val="en-US" w:eastAsia="zh-CN"/>
        </w:rPr>
        <w:t xml:space="preserve">more validations are needed to </w:t>
      </w:r>
      <w:r w:rsidR="00E81C97">
        <w:rPr>
          <w:rFonts w:eastAsia="等线"/>
          <w:lang w:val="en-US" w:eastAsia="zh-CN"/>
        </w:rPr>
        <w:t>check</w:t>
      </w:r>
      <w:r>
        <w:rPr>
          <w:rFonts w:eastAsia="等线"/>
          <w:lang w:val="en-US" w:eastAsia="zh-CN"/>
        </w:rPr>
        <w:t xml:space="preserve"> </w:t>
      </w:r>
      <w:r w:rsidR="006102FA">
        <w:rPr>
          <w:rFonts w:eastAsia="等线"/>
          <w:lang w:val="en-US" w:eastAsia="zh-CN"/>
        </w:rPr>
        <w:t>whether the impact is within an acceptable level, i.e. only a small uncertainty is introduced.</w:t>
      </w:r>
    </w:p>
    <w:p w:rsidR="00366704" w:rsidRDefault="00366704" w:rsidP="00A52A5F">
      <w:pPr>
        <w:tabs>
          <w:tab w:val="left" w:pos="5103"/>
        </w:tabs>
        <w:rPr>
          <w:rFonts w:eastAsia="等线"/>
          <w:lang w:val="en-US" w:eastAsia="zh-CN"/>
        </w:rPr>
      </w:pPr>
    </w:p>
    <w:p w:rsidR="00366704" w:rsidRPr="00E81C97" w:rsidRDefault="00366704" w:rsidP="00A52A5F">
      <w:pPr>
        <w:tabs>
          <w:tab w:val="left" w:pos="5103"/>
        </w:tabs>
        <w:rPr>
          <w:rFonts w:eastAsia="等线"/>
          <w:b/>
          <w:i/>
          <w:lang w:val="en-US" w:eastAsia="zh-CN"/>
        </w:rPr>
      </w:pPr>
      <w:r w:rsidRPr="00E81C97">
        <w:rPr>
          <w:rFonts w:eastAsia="等线" w:hint="eastAsia"/>
          <w:b/>
          <w:i/>
          <w:lang w:val="en-US" w:eastAsia="zh-CN"/>
        </w:rPr>
        <w:t>P</w:t>
      </w:r>
      <w:r w:rsidRPr="00E81C97">
        <w:rPr>
          <w:rFonts w:eastAsia="等线"/>
          <w:b/>
          <w:i/>
          <w:lang w:val="en-US" w:eastAsia="zh-CN"/>
        </w:rPr>
        <w:t xml:space="preserve">roposal </w:t>
      </w:r>
      <w:r w:rsidR="00E81C97">
        <w:rPr>
          <w:rFonts w:eastAsia="等线"/>
          <w:b/>
          <w:i/>
          <w:lang w:val="en-US" w:eastAsia="zh-CN"/>
        </w:rPr>
        <w:t>2</w:t>
      </w:r>
      <w:r w:rsidRPr="00E81C97">
        <w:rPr>
          <w:rFonts w:eastAsia="等线"/>
          <w:b/>
          <w:i/>
          <w:lang w:val="en-US" w:eastAsia="zh-CN"/>
        </w:rPr>
        <w:t xml:space="preserve">: Option 2, i.e. test TRP at X dB below the max power, needs more validations to </w:t>
      </w:r>
      <w:r w:rsidR="00E81C97" w:rsidRPr="00E81C97">
        <w:rPr>
          <w:rFonts w:eastAsia="等线"/>
          <w:b/>
          <w:i/>
          <w:lang w:val="en-US" w:eastAsia="zh-CN"/>
        </w:rPr>
        <w:t>check</w:t>
      </w:r>
      <w:r w:rsidRPr="00E81C97">
        <w:rPr>
          <w:rFonts w:eastAsia="等线"/>
          <w:b/>
          <w:i/>
          <w:lang w:val="en-US" w:eastAsia="zh-CN"/>
        </w:rPr>
        <w:t xml:space="preserve"> whether different output power level will affect the total antenna efficiency and TRP</w:t>
      </w:r>
      <w:r w:rsidR="00E81C97" w:rsidRPr="00E81C97">
        <w:rPr>
          <w:rFonts w:eastAsia="等线"/>
          <w:b/>
          <w:i/>
          <w:lang w:val="en-US" w:eastAsia="zh-CN"/>
        </w:rPr>
        <w:t>.</w:t>
      </w:r>
    </w:p>
    <w:p w:rsidR="006102FA" w:rsidRDefault="006102FA" w:rsidP="00A52A5F">
      <w:pPr>
        <w:tabs>
          <w:tab w:val="left" w:pos="5103"/>
        </w:tabs>
        <w:rPr>
          <w:rFonts w:eastAsia="等线"/>
          <w:lang w:val="en-US" w:eastAsia="zh-CN"/>
        </w:rPr>
      </w:pPr>
    </w:p>
    <w:p w:rsidR="006102FA" w:rsidRPr="006102FA" w:rsidRDefault="00366704" w:rsidP="00A52A5F">
      <w:pPr>
        <w:tabs>
          <w:tab w:val="left" w:pos="5103"/>
        </w:tabs>
        <w:rPr>
          <w:rFonts w:eastAsia="等线"/>
          <w:lang w:val="en-US" w:eastAsia="zh-CN"/>
        </w:rPr>
      </w:pPr>
      <w:r>
        <w:rPr>
          <w:rFonts w:eastAsia="等线"/>
          <w:lang w:val="en-US" w:eastAsia="zh-CN"/>
        </w:rPr>
        <w:t>Option 3, to my understanding, is a variant of Option 1. All of 266 test points are separated into 4 subgroups, and are tested one by one.</w:t>
      </w:r>
    </w:p>
    <w:p w:rsidR="008E1CF3" w:rsidRDefault="008E1CF3" w:rsidP="00A52A5F">
      <w:pPr>
        <w:tabs>
          <w:tab w:val="left" w:pos="5103"/>
        </w:tabs>
        <w:rPr>
          <w:rFonts w:eastAsia="等线"/>
          <w:lang w:val="en-US" w:eastAsia="zh-CN"/>
        </w:rPr>
      </w:pPr>
    </w:p>
    <w:p w:rsidR="008E1CF3" w:rsidRDefault="001130FD" w:rsidP="00A52A5F">
      <w:pPr>
        <w:tabs>
          <w:tab w:val="left" w:pos="5103"/>
        </w:tabs>
        <w:rPr>
          <w:rFonts w:eastAsia="等线"/>
          <w:lang w:val="en-US" w:eastAsia="zh-CN"/>
        </w:rPr>
      </w:pPr>
      <w:r>
        <w:rPr>
          <w:rFonts w:eastAsia="等线"/>
          <w:lang w:val="en-US" w:eastAsia="zh-CN"/>
        </w:rPr>
        <w:t xml:space="preserve">Besides the three options in the WF, coarse measurement grid can also be a candidate solution for further study. In Rel-17 and Rel-18 TRP TRS work items, </w:t>
      </w:r>
      <w:r w:rsidR="008C3C96">
        <w:rPr>
          <w:rFonts w:eastAsia="等线"/>
          <w:lang w:val="en-US" w:eastAsia="zh-CN"/>
        </w:rPr>
        <w:t>the coarse measurement grid solution is studied. But it is based on the real/typical antenna patterns of smart phones, not XR devices. It is recommended to perform the coarse measurement grid study based on the antenna patterns of practical XR devices.</w:t>
      </w:r>
    </w:p>
    <w:p w:rsidR="008C3C96" w:rsidRDefault="008C3C96" w:rsidP="00A52A5F">
      <w:pPr>
        <w:tabs>
          <w:tab w:val="left" w:pos="5103"/>
        </w:tabs>
        <w:rPr>
          <w:rFonts w:eastAsia="等线"/>
          <w:lang w:val="en-US" w:eastAsia="zh-CN"/>
        </w:rPr>
      </w:pPr>
    </w:p>
    <w:p w:rsidR="008C3C96" w:rsidRPr="008C3C96" w:rsidRDefault="008C3C96" w:rsidP="00A52A5F">
      <w:pPr>
        <w:tabs>
          <w:tab w:val="left" w:pos="5103"/>
        </w:tabs>
        <w:rPr>
          <w:rFonts w:eastAsia="等线"/>
          <w:b/>
          <w:i/>
          <w:lang w:val="en-US" w:eastAsia="zh-CN"/>
        </w:rPr>
      </w:pPr>
      <w:r w:rsidRPr="008C3C96">
        <w:rPr>
          <w:rFonts w:eastAsia="等线" w:hint="eastAsia"/>
          <w:b/>
          <w:i/>
          <w:lang w:val="en-US" w:eastAsia="zh-CN"/>
        </w:rPr>
        <w:t>P</w:t>
      </w:r>
      <w:r w:rsidRPr="008C3C96">
        <w:rPr>
          <w:rFonts w:eastAsia="等线"/>
          <w:b/>
          <w:i/>
          <w:lang w:val="en-US" w:eastAsia="zh-CN"/>
        </w:rPr>
        <w:t>roposal 3: It is recommended to perform the coarse measurement grid study based on the antenna patterns of practical XR devices.</w:t>
      </w:r>
    </w:p>
    <w:p w:rsidR="00E81C97" w:rsidRDefault="00E81C97"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CA0B5D" w:rsidP="006C5E68">
      <w:pPr>
        <w:tabs>
          <w:tab w:val="left" w:pos="5103"/>
        </w:tabs>
        <w:spacing w:line="360" w:lineRule="auto"/>
        <w:rPr>
          <w:rFonts w:eastAsia="等线"/>
          <w:lang w:val="en-US" w:eastAsia="zh-CN"/>
        </w:rPr>
      </w:pPr>
      <w:r>
        <w:rPr>
          <w:rFonts w:eastAsia="等线"/>
          <w:lang w:val="en-US" w:eastAsia="zh-CN"/>
        </w:rPr>
        <w:t xml:space="preserve">This contribution further discusses </w:t>
      </w:r>
      <w:r w:rsidR="008C3C96">
        <w:rPr>
          <w:rFonts w:eastAsia="等线"/>
          <w:lang w:val="en-US" w:eastAsia="zh-CN"/>
        </w:rPr>
        <w:t>the consideration on OTA test time reduction for XR devices</w:t>
      </w:r>
      <w:r w:rsidR="00031C01">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w:t>
      </w:r>
      <w:r w:rsidR="005D126F">
        <w:rPr>
          <w:rFonts w:eastAsia="等线"/>
          <w:lang w:val="en-US" w:eastAsia="zh-CN"/>
        </w:rPr>
        <w:t>l</w:t>
      </w:r>
      <w:r w:rsidR="00EE6549" w:rsidRPr="007B0977">
        <w:rPr>
          <w:rFonts w:eastAsia="等线"/>
          <w:lang w:val="en-US" w:eastAsia="zh-CN"/>
        </w:rPr>
        <w:t>.</w:t>
      </w:r>
    </w:p>
    <w:p w:rsidR="0030369F" w:rsidRDefault="0030369F" w:rsidP="0030369F">
      <w:pPr>
        <w:tabs>
          <w:tab w:val="left" w:pos="5103"/>
        </w:tabs>
        <w:rPr>
          <w:rFonts w:eastAsia="等线"/>
          <w:b/>
          <w:i/>
          <w:lang w:val="en-US" w:eastAsia="zh-CN"/>
        </w:rPr>
      </w:pPr>
    </w:p>
    <w:p w:rsidR="008C3C96" w:rsidRPr="007440B4" w:rsidRDefault="008C3C96" w:rsidP="008C3C96">
      <w:pPr>
        <w:tabs>
          <w:tab w:val="left" w:pos="5103"/>
        </w:tabs>
        <w:rPr>
          <w:rFonts w:eastAsia="等线"/>
          <w:b/>
          <w:i/>
          <w:lang w:val="en-US" w:eastAsia="zh-CN"/>
        </w:rPr>
      </w:pPr>
      <w:r w:rsidRPr="007440B4">
        <w:rPr>
          <w:rFonts w:eastAsia="等线" w:hint="eastAsia"/>
          <w:b/>
          <w:i/>
          <w:lang w:val="en-US" w:eastAsia="zh-CN"/>
        </w:rPr>
        <w:t>O</w:t>
      </w:r>
      <w:r w:rsidRPr="007440B4">
        <w:rPr>
          <w:rFonts w:eastAsia="等线"/>
          <w:b/>
          <w:i/>
          <w:lang w:val="en-US" w:eastAsia="zh-CN"/>
        </w:rPr>
        <w:t>bservation: Test time reduction solutions are not only better-to-</w:t>
      </w:r>
      <w:proofErr w:type="gramStart"/>
      <w:r w:rsidRPr="007440B4">
        <w:rPr>
          <w:rFonts w:eastAsia="等线"/>
          <w:b/>
          <w:i/>
          <w:lang w:val="en-US" w:eastAsia="zh-CN"/>
        </w:rPr>
        <w:t>have</w:t>
      </w:r>
      <w:proofErr w:type="gramEnd"/>
      <w:r w:rsidRPr="007440B4">
        <w:rPr>
          <w:rFonts w:eastAsia="等线"/>
          <w:b/>
          <w:i/>
          <w:lang w:val="en-US" w:eastAsia="zh-CN"/>
        </w:rPr>
        <w:t xml:space="preserve"> but also must-have demand for XR devices, considering the battery usage lift of XR devices.</w:t>
      </w:r>
    </w:p>
    <w:p w:rsidR="003561F4" w:rsidRDefault="003561F4" w:rsidP="0030369F">
      <w:pPr>
        <w:tabs>
          <w:tab w:val="left" w:pos="5103"/>
        </w:tabs>
        <w:rPr>
          <w:rFonts w:eastAsia="等线"/>
          <w:b/>
          <w:i/>
          <w:lang w:val="en-US" w:eastAsia="zh-CN"/>
        </w:rPr>
      </w:pPr>
    </w:p>
    <w:p w:rsidR="008C3C96" w:rsidRPr="00E81C97" w:rsidRDefault="008C3C96" w:rsidP="008C3C96">
      <w:pPr>
        <w:tabs>
          <w:tab w:val="left" w:pos="5103"/>
        </w:tabs>
        <w:rPr>
          <w:rFonts w:eastAsia="等线"/>
          <w:b/>
          <w:i/>
          <w:lang w:val="en-US" w:eastAsia="zh-CN"/>
        </w:rPr>
      </w:pPr>
      <w:r w:rsidRPr="00E81C97">
        <w:rPr>
          <w:rFonts w:eastAsia="等线" w:hint="eastAsia"/>
          <w:b/>
          <w:i/>
          <w:lang w:val="en-US" w:eastAsia="zh-CN"/>
        </w:rPr>
        <w:t>P</w:t>
      </w:r>
      <w:r w:rsidRPr="00E81C97">
        <w:rPr>
          <w:rFonts w:eastAsia="等线"/>
          <w:b/>
          <w:i/>
          <w:lang w:val="en-US" w:eastAsia="zh-CN"/>
        </w:rPr>
        <w:t>roposal 1: Option 1, i.e. charge the battery in the middle of the measurement, can be the back-up solution if other solutions are confirmed not valid.</w:t>
      </w:r>
    </w:p>
    <w:p w:rsidR="008C3C96" w:rsidRDefault="008C3C96" w:rsidP="0030369F">
      <w:pPr>
        <w:tabs>
          <w:tab w:val="left" w:pos="5103"/>
        </w:tabs>
        <w:rPr>
          <w:rFonts w:eastAsia="等线"/>
          <w:b/>
          <w:i/>
          <w:lang w:val="en-US" w:eastAsia="zh-CN"/>
        </w:rPr>
      </w:pPr>
    </w:p>
    <w:p w:rsidR="008C3C96" w:rsidRPr="00E81C97" w:rsidRDefault="008C3C96" w:rsidP="008C3C96">
      <w:pPr>
        <w:tabs>
          <w:tab w:val="left" w:pos="5103"/>
        </w:tabs>
        <w:rPr>
          <w:rFonts w:eastAsia="等线"/>
          <w:b/>
          <w:i/>
          <w:lang w:val="en-US" w:eastAsia="zh-CN"/>
        </w:rPr>
      </w:pPr>
      <w:r w:rsidRPr="00E81C97">
        <w:rPr>
          <w:rFonts w:eastAsia="等线" w:hint="eastAsia"/>
          <w:b/>
          <w:i/>
          <w:lang w:val="en-US" w:eastAsia="zh-CN"/>
        </w:rPr>
        <w:t>P</w:t>
      </w:r>
      <w:r w:rsidRPr="00E81C97">
        <w:rPr>
          <w:rFonts w:eastAsia="等线"/>
          <w:b/>
          <w:i/>
          <w:lang w:val="en-US" w:eastAsia="zh-CN"/>
        </w:rPr>
        <w:t xml:space="preserve">roposal </w:t>
      </w:r>
      <w:r>
        <w:rPr>
          <w:rFonts w:eastAsia="等线"/>
          <w:b/>
          <w:i/>
          <w:lang w:val="en-US" w:eastAsia="zh-CN"/>
        </w:rPr>
        <w:t>2</w:t>
      </w:r>
      <w:r w:rsidRPr="00E81C97">
        <w:rPr>
          <w:rFonts w:eastAsia="等线"/>
          <w:b/>
          <w:i/>
          <w:lang w:val="en-US" w:eastAsia="zh-CN"/>
        </w:rPr>
        <w:t>: Option 2, i.e. test TRP at X dB below the max power, needs more validations to check whether different output power level will affect the total antenna efficiency and TRP.</w:t>
      </w:r>
    </w:p>
    <w:p w:rsidR="008C3C96" w:rsidRPr="008C3C96" w:rsidRDefault="008C3C96" w:rsidP="0030369F">
      <w:pPr>
        <w:tabs>
          <w:tab w:val="left" w:pos="5103"/>
        </w:tabs>
        <w:rPr>
          <w:rFonts w:eastAsia="等线"/>
          <w:b/>
          <w:i/>
          <w:lang w:val="en-US" w:eastAsia="zh-CN"/>
        </w:rPr>
      </w:pPr>
    </w:p>
    <w:p w:rsidR="008C3C96" w:rsidRPr="008C3C96" w:rsidRDefault="008C3C96" w:rsidP="008C3C96">
      <w:pPr>
        <w:tabs>
          <w:tab w:val="left" w:pos="5103"/>
        </w:tabs>
        <w:rPr>
          <w:rFonts w:eastAsia="等线"/>
          <w:b/>
          <w:i/>
          <w:lang w:val="en-US" w:eastAsia="zh-CN"/>
        </w:rPr>
      </w:pPr>
      <w:r w:rsidRPr="008C3C96">
        <w:rPr>
          <w:rFonts w:eastAsia="等线" w:hint="eastAsia"/>
          <w:b/>
          <w:i/>
          <w:lang w:val="en-US" w:eastAsia="zh-CN"/>
        </w:rPr>
        <w:t>P</w:t>
      </w:r>
      <w:r w:rsidRPr="008C3C96">
        <w:rPr>
          <w:rFonts w:eastAsia="等线"/>
          <w:b/>
          <w:i/>
          <w:lang w:val="en-US" w:eastAsia="zh-CN"/>
        </w:rPr>
        <w:t>roposal 3: It is recommended to perform the coarse measurement grid study based on the antenna patterns of practical XR devices.</w:t>
      </w:r>
    </w:p>
    <w:p w:rsidR="008C3C96" w:rsidRPr="008C3C96" w:rsidRDefault="008C3C96" w:rsidP="0030369F">
      <w:pPr>
        <w:tabs>
          <w:tab w:val="left" w:pos="5103"/>
        </w:tabs>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C37428" w:rsidRPr="000B7394" w:rsidRDefault="007B7187" w:rsidP="00F857C4">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8C3C96" w:rsidRPr="008C3C96">
        <w:rPr>
          <w:rFonts w:eastAsia="等线"/>
          <w:lang w:val="en-US" w:eastAsia="zh-CN"/>
        </w:rPr>
        <w:t>R4-2413535</w:t>
      </w:r>
      <w:r w:rsidR="00AC3A7D" w:rsidRPr="00AC3A7D">
        <w:rPr>
          <w:rFonts w:eastAsia="等线"/>
          <w:lang w:val="en-US" w:eastAsia="zh-CN"/>
        </w:rPr>
        <w:t xml:space="preserve"> </w:t>
      </w:r>
      <w:r w:rsidR="008C3C96" w:rsidRPr="008C3C96">
        <w:rPr>
          <w:rFonts w:eastAsia="等线" w:hint="eastAsia"/>
          <w:lang w:val="en-US" w:eastAsia="zh-CN"/>
        </w:rPr>
        <w:t>WF</w:t>
      </w:r>
      <w:r w:rsidR="008C3C96" w:rsidRPr="008C3C96">
        <w:rPr>
          <w:rFonts w:eastAsia="等线"/>
          <w:lang w:val="en-US" w:eastAsia="zh-CN"/>
        </w:rPr>
        <w:t xml:space="preserve"> for [</w:t>
      </w:r>
      <w:proofErr w:type="gramStart"/>
      <w:r w:rsidR="008C3C96" w:rsidRPr="008C3C96">
        <w:rPr>
          <w:rFonts w:eastAsia="等线"/>
          <w:lang w:val="en-US" w:eastAsia="zh-CN"/>
        </w:rPr>
        <w:t>112][</w:t>
      </w:r>
      <w:proofErr w:type="gramEnd"/>
      <w:r w:rsidR="008C3C96" w:rsidRPr="008C3C96">
        <w:rPr>
          <w:rFonts w:eastAsia="等线"/>
          <w:lang w:val="en-US" w:eastAsia="zh-CN"/>
        </w:rPr>
        <w:t>333] TRP_TRS_MIMO_OTA</w:t>
      </w: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2D2" w:rsidRDefault="00E152D2">
      <w:r>
        <w:separator/>
      </w:r>
    </w:p>
  </w:endnote>
  <w:endnote w:type="continuationSeparator" w:id="0">
    <w:p w:rsidR="00E152D2" w:rsidRDefault="00E1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2D2" w:rsidRDefault="00E152D2">
      <w:r>
        <w:separator/>
      </w:r>
    </w:p>
  </w:footnote>
  <w:footnote w:type="continuationSeparator" w:id="0">
    <w:p w:rsidR="00E152D2" w:rsidRDefault="00E152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8643B68"/>
    <w:multiLevelType w:val="hybridMultilevel"/>
    <w:tmpl w:val="71F6449C"/>
    <w:lvl w:ilvl="0" w:tplc="0A6C36AA">
      <w:start w:val="1"/>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15:restartNumberingAfterBreak="0">
    <w:nsid w:val="6C831A9A"/>
    <w:multiLevelType w:val="hybridMultilevel"/>
    <w:tmpl w:val="0352DED4"/>
    <w:lvl w:ilvl="0" w:tplc="D2FCBC8E">
      <w:start w:val="1"/>
      <w:numFmt w:val="bullet"/>
      <w:lvlText w:val="-"/>
      <w:lvlJc w:val="left"/>
      <w:pPr>
        <w:ind w:left="465" w:hanging="360"/>
      </w:pPr>
      <w:rPr>
        <w:rFonts w:ascii="Times New Roman" w:eastAsia="等线"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6"/>
  </w:num>
  <w:num w:numId="4">
    <w:abstractNumId w:val="7"/>
  </w:num>
  <w:num w:numId="5">
    <w:abstractNumId w:val="12"/>
  </w:num>
  <w:num w:numId="6">
    <w:abstractNumId w:val="5"/>
  </w:num>
  <w:num w:numId="7">
    <w:abstractNumId w:val="15"/>
  </w:num>
  <w:num w:numId="8">
    <w:abstractNumId w:val="3"/>
  </w:num>
  <w:num w:numId="9">
    <w:abstractNumId w:val="14"/>
  </w:num>
  <w:num w:numId="10">
    <w:abstractNumId w:val="0"/>
  </w:num>
  <w:num w:numId="11">
    <w:abstractNumId w:val="10"/>
  </w:num>
  <w:num w:numId="12">
    <w:abstractNumId w:val="4"/>
  </w:num>
  <w:num w:numId="13">
    <w:abstractNumId w:val="11"/>
  </w:num>
  <w:num w:numId="14">
    <w:abstractNumId w:val="8"/>
  </w:num>
  <w:num w:numId="15">
    <w:abstractNumId w:val="1"/>
  </w:num>
  <w:num w:numId="16">
    <w:abstractNumId w:val="13"/>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4DC4"/>
    <w:rsid w:val="00025217"/>
    <w:rsid w:val="0002548F"/>
    <w:rsid w:val="0002580F"/>
    <w:rsid w:val="000262E1"/>
    <w:rsid w:val="000267C4"/>
    <w:rsid w:val="00026BDC"/>
    <w:rsid w:val="000272E1"/>
    <w:rsid w:val="0003022D"/>
    <w:rsid w:val="00031055"/>
    <w:rsid w:val="000316D2"/>
    <w:rsid w:val="00031B2F"/>
    <w:rsid w:val="00031C01"/>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47B1F"/>
    <w:rsid w:val="00050264"/>
    <w:rsid w:val="00050C9A"/>
    <w:rsid w:val="00051975"/>
    <w:rsid w:val="00051B5B"/>
    <w:rsid w:val="00051C3D"/>
    <w:rsid w:val="00051F83"/>
    <w:rsid w:val="00052D7D"/>
    <w:rsid w:val="0005324A"/>
    <w:rsid w:val="0005392E"/>
    <w:rsid w:val="00053C34"/>
    <w:rsid w:val="00053CA7"/>
    <w:rsid w:val="00053E45"/>
    <w:rsid w:val="00054916"/>
    <w:rsid w:val="00055134"/>
    <w:rsid w:val="000562CE"/>
    <w:rsid w:val="00056D90"/>
    <w:rsid w:val="00056F55"/>
    <w:rsid w:val="000571A3"/>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AD8"/>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669F"/>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C7F19"/>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1E1"/>
    <w:rsid w:val="000D7390"/>
    <w:rsid w:val="000D74E0"/>
    <w:rsid w:val="000D7E2C"/>
    <w:rsid w:val="000E0C77"/>
    <w:rsid w:val="000E101C"/>
    <w:rsid w:val="000E11A4"/>
    <w:rsid w:val="000E1603"/>
    <w:rsid w:val="000E1DC0"/>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2A54"/>
    <w:rsid w:val="00103251"/>
    <w:rsid w:val="0010390E"/>
    <w:rsid w:val="00103C4A"/>
    <w:rsid w:val="00103CE8"/>
    <w:rsid w:val="00103CFB"/>
    <w:rsid w:val="001041CE"/>
    <w:rsid w:val="00104303"/>
    <w:rsid w:val="001053FE"/>
    <w:rsid w:val="0010541D"/>
    <w:rsid w:val="00105F52"/>
    <w:rsid w:val="0010600A"/>
    <w:rsid w:val="0010720C"/>
    <w:rsid w:val="00107622"/>
    <w:rsid w:val="00107D2B"/>
    <w:rsid w:val="0011032A"/>
    <w:rsid w:val="001106BC"/>
    <w:rsid w:val="00110799"/>
    <w:rsid w:val="00110BBB"/>
    <w:rsid w:val="00111605"/>
    <w:rsid w:val="00111EDD"/>
    <w:rsid w:val="00112919"/>
    <w:rsid w:val="00112EA3"/>
    <w:rsid w:val="001130FD"/>
    <w:rsid w:val="0011311D"/>
    <w:rsid w:val="00113182"/>
    <w:rsid w:val="00113670"/>
    <w:rsid w:val="00113C50"/>
    <w:rsid w:val="00113F6D"/>
    <w:rsid w:val="0011403C"/>
    <w:rsid w:val="001143FC"/>
    <w:rsid w:val="00114B7B"/>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BB6"/>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218"/>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4C1C"/>
    <w:rsid w:val="00154DB6"/>
    <w:rsid w:val="00155414"/>
    <w:rsid w:val="00155491"/>
    <w:rsid w:val="00155FB7"/>
    <w:rsid w:val="00156374"/>
    <w:rsid w:val="00156510"/>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2AE"/>
    <w:rsid w:val="001657EE"/>
    <w:rsid w:val="00166351"/>
    <w:rsid w:val="001665FB"/>
    <w:rsid w:val="00166ADB"/>
    <w:rsid w:val="00166F92"/>
    <w:rsid w:val="00167E10"/>
    <w:rsid w:val="0017021F"/>
    <w:rsid w:val="00170DBE"/>
    <w:rsid w:val="0017164F"/>
    <w:rsid w:val="00171F5C"/>
    <w:rsid w:val="001720B5"/>
    <w:rsid w:val="001731A5"/>
    <w:rsid w:val="00173F4C"/>
    <w:rsid w:val="00174101"/>
    <w:rsid w:val="00174B81"/>
    <w:rsid w:val="00174EDF"/>
    <w:rsid w:val="00175148"/>
    <w:rsid w:val="0017518D"/>
    <w:rsid w:val="001752CB"/>
    <w:rsid w:val="00175EC4"/>
    <w:rsid w:val="00175FC5"/>
    <w:rsid w:val="00176B42"/>
    <w:rsid w:val="001774BA"/>
    <w:rsid w:val="00177BCE"/>
    <w:rsid w:val="00180690"/>
    <w:rsid w:val="00180798"/>
    <w:rsid w:val="00180B7F"/>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2C7"/>
    <w:rsid w:val="001872E9"/>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3A"/>
    <w:rsid w:val="00195D8C"/>
    <w:rsid w:val="001960DF"/>
    <w:rsid w:val="00196E2B"/>
    <w:rsid w:val="00196E93"/>
    <w:rsid w:val="00197FAF"/>
    <w:rsid w:val="001A1682"/>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C5E"/>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213"/>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887"/>
    <w:rsid w:val="001D29F5"/>
    <w:rsid w:val="001D2D48"/>
    <w:rsid w:val="001D321B"/>
    <w:rsid w:val="001D330E"/>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B48"/>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A81"/>
    <w:rsid w:val="00203BF6"/>
    <w:rsid w:val="002042CB"/>
    <w:rsid w:val="0020469D"/>
    <w:rsid w:val="002057A9"/>
    <w:rsid w:val="00205FFF"/>
    <w:rsid w:val="00206E81"/>
    <w:rsid w:val="0020749B"/>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2FAD"/>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CDB"/>
    <w:rsid w:val="00233E8F"/>
    <w:rsid w:val="002342E0"/>
    <w:rsid w:val="00234449"/>
    <w:rsid w:val="00234576"/>
    <w:rsid w:val="00234AC4"/>
    <w:rsid w:val="00235111"/>
    <w:rsid w:val="002351B0"/>
    <w:rsid w:val="002351F0"/>
    <w:rsid w:val="00235375"/>
    <w:rsid w:val="00235D1C"/>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EFA"/>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5B5"/>
    <w:rsid w:val="00271654"/>
    <w:rsid w:val="0027221F"/>
    <w:rsid w:val="00272367"/>
    <w:rsid w:val="00272990"/>
    <w:rsid w:val="0027299F"/>
    <w:rsid w:val="00273214"/>
    <w:rsid w:val="00273BE3"/>
    <w:rsid w:val="00273F81"/>
    <w:rsid w:val="00274A91"/>
    <w:rsid w:val="00275178"/>
    <w:rsid w:val="00275592"/>
    <w:rsid w:val="002761C6"/>
    <w:rsid w:val="002761FD"/>
    <w:rsid w:val="00276966"/>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648"/>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394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4D4D"/>
    <w:rsid w:val="002C6F4F"/>
    <w:rsid w:val="002C7077"/>
    <w:rsid w:val="002C736D"/>
    <w:rsid w:val="002C74DD"/>
    <w:rsid w:val="002C781B"/>
    <w:rsid w:val="002D01E2"/>
    <w:rsid w:val="002D1EC9"/>
    <w:rsid w:val="002D259A"/>
    <w:rsid w:val="002D3576"/>
    <w:rsid w:val="002D37A7"/>
    <w:rsid w:val="002D3BEC"/>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5F8"/>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69F"/>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21B"/>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6A2B"/>
    <w:rsid w:val="00337109"/>
    <w:rsid w:val="003371AB"/>
    <w:rsid w:val="00337C05"/>
    <w:rsid w:val="003406B5"/>
    <w:rsid w:val="0034094D"/>
    <w:rsid w:val="00340C8A"/>
    <w:rsid w:val="003414CB"/>
    <w:rsid w:val="00341743"/>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1F4"/>
    <w:rsid w:val="003562E9"/>
    <w:rsid w:val="00356A40"/>
    <w:rsid w:val="00356C68"/>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704"/>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91C"/>
    <w:rsid w:val="00385B26"/>
    <w:rsid w:val="00385E65"/>
    <w:rsid w:val="00385FAE"/>
    <w:rsid w:val="00386814"/>
    <w:rsid w:val="003876E1"/>
    <w:rsid w:val="00387DF9"/>
    <w:rsid w:val="003912B7"/>
    <w:rsid w:val="00391A72"/>
    <w:rsid w:val="00391CBC"/>
    <w:rsid w:val="00392FF0"/>
    <w:rsid w:val="00393450"/>
    <w:rsid w:val="00393562"/>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25CD"/>
    <w:rsid w:val="003A3666"/>
    <w:rsid w:val="003A38BD"/>
    <w:rsid w:val="003A3BA2"/>
    <w:rsid w:val="003A3FEC"/>
    <w:rsid w:val="003A4125"/>
    <w:rsid w:val="003A41E6"/>
    <w:rsid w:val="003A4F57"/>
    <w:rsid w:val="003A63A2"/>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6061"/>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D7C09"/>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04B"/>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3D32"/>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291C"/>
    <w:rsid w:val="004137C2"/>
    <w:rsid w:val="0041476B"/>
    <w:rsid w:val="00414D28"/>
    <w:rsid w:val="0041519F"/>
    <w:rsid w:val="00415820"/>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C3"/>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80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28B"/>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7F6"/>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1FBD"/>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55E"/>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554E"/>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1D42"/>
    <w:rsid w:val="005120B8"/>
    <w:rsid w:val="00512722"/>
    <w:rsid w:val="00512C55"/>
    <w:rsid w:val="005130C7"/>
    <w:rsid w:val="00513391"/>
    <w:rsid w:val="00513728"/>
    <w:rsid w:val="005146F9"/>
    <w:rsid w:val="0051481C"/>
    <w:rsid w:val="005149BC"/>
    <w:rsid w:val="00514B7E"/>
    <w:rsid w:val="00514CFD"/>
    <w:rsid w:val="005176AD"/>
    <w:rsid w:val="005176F1"/>
    <w:rsid w:val="005205A4"/>
    <w:rsid w:val="005210F1"/>
    <w:rsid w:val="00521260"/>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37A63"/>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14D"/>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66F5"/>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1DE"/>
    <w:rsid w:val="00573E5B"/>
    <w:rsid w:val="00573E64"/>
    <w:rsid w:val="005753DA"/>
    <w:rsid w:val="005761CF"/>
    <w:rsid w:val="00576279"/>
    <w:rsid w:val="005766AC"/>
    <w:rsid w:val="00576FCA"/>
    <w:rsid w:val="00577519"/>
    <w:rsid w:val="005807B0"/>
    <w:rsid w:val="00580B8A"/>
    <w:rsid w:val="00580C39"/>
    <w:rsid w:val="00580F9B"/>
    <w:rsid w:val="0058111F"/>
    <w:rsid w:val="00581D0F"/>
    <w:rsid w:val="00581FF0"/>
    <w:rsid w:val="0058268C"/>
    <w:rsid w:val="00582824"/>
    <w:rsid w:val="00582D7A"/>
    <w:rsid w:val="00582F69"/>
    <w:rsid w:val="0058338F"/>
    <w:rsid w:val="00583594"/>
    <w:rsid w:val="00583CB6"/>
    <w:rsid w:val="00584268"/>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884"/>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26F"/>
    <w:rsid w:val="005D15F3"/>
    <w:rsid w:val="005D1944"/>
    <w:rsid w:val="005D1AAD"/>
    <w:rsid w:val="005D1D14"/>
    <w:rsid w:val="005D25FB"/>
    <w:rsid w:val="005D2AFB"/>
    <w:rsid w:val="005D2C8A"/>
    <w:rsid w:val="005D3702"/>
    <w:rsid w:val="005D4BE5"/>
    <w:rsid w:val="005D4C83"/>
    <w:rsid w:val="005D699F"/>
    <w:rsid w:val="005D6C54"/>
    <w:rsid w:val="005D754E"/>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135"/>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2FA"/>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7AA"/>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315"/>
    <w:rsid w:val="006607C2"/>
    <w:rsid w:val="00660BF3"/>
    <w:rsid w:val="006611A1"/>
    <w:rsid w:val="006616EC"/>
    <w:rsid w:val="006618A1"/>
    <w:rsid w:val="00662444"/>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81F"/>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4760"/>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C72"/>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6BEF"/>
    <w:rsid w:val="006C730C"/>
    <w:rsid w:val="006D11B0"/>
    <w:rsid w:val="006D1494"/>
    <w:rsid w:val="006D1A68"/>
    <w:rsid w:val="006D1AD8"/>
    <w:rsid w:val="006D1E1F"/>
    <w:rsid w:val="006D2271"/>
    <w:rsid w:val="006D2D53"/>
    <w:rsid w:val="006D3029"/>
    <w:rsid w:val="006D3155"/>
    <w:rsid w:val="006D3813"/>
    <w:rsid w:val="006D4206"/>
    <w:rsid w:val="006D4517"/>
    <w:rsid w:val="006D4F40"/>
    <w:rsid w:val="006D6C71"/>
    <w:rsid w:val="006D72D9"/>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E63BE"/>
    <w:rsid w:val="006F1C90"/>
    <w:rsid w:val="006F2246"/>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621E"/>
    <w:rsid w:val="0072700C"/>
    <w:rsid w:val="0073028E"/>
    <w:rsid w:val="00730810"/>
    <w:rsid w:val="00730F6D"/>
    <w:rsid w:val="007311DB"/>
    <w:rsid w:val="00731467"/>
    <w:rsid w:val="00731605"/>
    <w:rsid w:val="007317F3"/>
    <w:rsid w:val="00732421"/>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2CB"/>
    <w:rsid w:val="0074055E"/>
    <w:rsid w:val="00741679"/>
    <w:rsid w:val="007417FA"/>
    <w:rsid w:val="00742983"/>
    <w:rsid w:val="00742B4A"/>
    <w:rsid w:val="00742C53"/>
    <w:rsid w:val="007433E3"/>
    <w:rsid w:val="007440B4"/>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AC3"/>
    <w:rsid w:val="00772D80"/>
    <w:rsid w:val="00772F8A"/>
    <w:rsid w:val="00773F7B"/>
    <w:rsid w:val="00774055"/>
    <w:rsid w:val="007743A7"/>
    <w:rsid w:val="00774628"/>
    <w:rsid w:val="0077480D"/>
    <w:rsid w:val="00774EBF"/>
    <w:rsid w:val="00774F4E"/>
    <w:rsid w:val="007757CC"/>
    <w:rsid w:val="00775CC4"/>
    <w:rsid w:val="00776194"/>
    <w:rsid w:val="007762DD"/>
    <w:rsid w:val="0077691C"/>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3DFF"/>
    <w:rsid w:val="007846B8"/>
    <w:rsid w:val="00784C6F"/>
    <w:rsid w:val="00784D51"/>
    <w:rsid w:val="00785798"/>
    <w:rsid w:val="00785940"/>
    <w:rsid w:val="0078625A"/>
    <w:rsid w:val="0078648D"/>
    <w:rsid w:val="007867EF"/>
    <w:rsid w:val="00786904"/>
    <w:rsid w:val="00786E51"/>
    <w:rsid w:val="0079178F"/>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A4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A51"/>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A19"/>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373D"/>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4438"/>
    <w:rsid w:val="00885B41"/>
    <w:rsid w:val="0088728E"/>
    <w:rsid w:val="00887FA9"/>
    <w:rsid w:val="00890948"/>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0F67"/>
    <w:rsid w:val="008B1BB9"/>
    <w:rsid w:val="008B2228"/>
    <w:rsid w:val="008B2828"/>
    <w:rsid w:val="008B39CC"/>
    <w:rsid w:val="008B3F26"/>
    <w:rsid w:val="008B4902"/>
    <w:rsid w:val="008B4A95"/>
    <w:rsid w:val="008B51C7"/>
    <w:rsid w:val="008B534A"/>
    <w:rsid w:val="008B5861"/>
    <w:rsid w:val="008B5EE7"/>
    <w:rsid w:val="008B6706"/>
    <w:rsid w:val="008B7135"/>
    <w:rsid w:val="008B74C2"/>
    <w:rsid w:val="008C0451"/>
    <w:rsid w:val="008C0991"/>
    <w:rsid w:val="008C0FC0"/>
    <w:rsid w:val="008C1891"/>
    <w:rsid w:val="008C2020"/>
    <w:rsid w:val="008C32C2"/>
    <w:rsid w:val="008C3C96"/>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2A79"/>
    <w:rsid w:val="008D2DAF"/>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CF3"/>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67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97C"/>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37EF3"/>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4E7C"/>
    <w:rsid w:val="009550C0"/>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57C"/>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333"/>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4747"/>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2F"/>
    <w:rsid w:val="0099683F"/>
    <w:rsid w:val="00996ECC"/>
    <w:rsid w:val="00997216"/>
    <w:rsid w:val="009972FA"/>
    <w:rsid w:val="009A0E1C"/>
    <w:rsid w:val="009A1127"/>
    <w:rsid w:val="009A2CD3"/>
    <w:rsid w:val="009A3B29"/>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4B2"/>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4C68"/>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4674"/>
    <w:rsid w:val="00A55100"/>
    <w:rsid w:val="00A5529E"/>
    <w:rsid w:val="00A555DF"/>
    <w:rsid w:val="00A55E49"/>
    <w:rsid w:val="00A55F44"/>
    <w:rsid w:val="00A5656E"/>
    <w:rsid w:val="00A5669A"/>
    <w:rsid w:val="00A56E72"/>
    <w:rsid w:val="00A5766D"/>
    <w:rsid w:val="00A577A4"/>
    <w:rsid w:val="00A578C1"/>
    <w:rsid w:val="00A57DCF"/>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3DCF"/>
    <w:rsid w:val="00A743D3"/>
    <w:rsid w:val="00A74464"/>
    <w:rsid w:val="00A748E8"/>
    <w:rsid w:val="00A74DFE"/>
    <w:rsid w:val="00A74F9E"/>
    <w:rsid w:val="00A75231"/>
    <w:rsid w:val="00A75701"/>
    <w:rsid w:val="00A760F2"/>
    <w:rsid w:val="00A76810"/>
    <w:rsid w:val="00A76CB7"/>
    <w:rsid w:val="00A77120"/>
    <w:rsid w:val="00A77159"/>
    <w:rsid w:val="00A776A4"/>
    <w:rsid w:val="00A80B5A"/>
    <w:rsid w:val="00A80EFB"/>
    <w:rsid w:val="00A815B8"/>
    <w:rsid w:val="00A8176F"/>
    <w:rsid w:val="00A817F2"/>
    <w:rsid w:val="00A81B69"/>
    <w:rsid w:val="00A824CF"/>
    <w:rsid w:val="00A8395A"/>
    <w:rsid w:val="00A8399C"/>
    <w:rsid w:val="00A84301"/>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0F6A"/>
    <w:rsid w:val="00AB118E"/>
    <w:rsid w:val="00AB1B46"/>
    <w:rsid w:val="00AB22F7"/>
    <w:rsid w:val="00AB2564"/>
    <w:rsid w:val="00AB2810"/>
    <w:rsid w:val="00AB2BE1"/>
    <w:rsid w:val="00AB3066"/>
    <w:rsid w:val="00AB333B"/>
    <w:rsid w:val="00AB441C"/>
    <w:rsid w:val="00AB5B04"/>
    <w:rsid w:val="00AB5D2E"/>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3A7D"/>
    <w:rsid w:val="00AC4613"/>
    <w:rsid w:val="00AC5BE1"/>
    <w:rsid w:val="00AC67FB"/>
    <w:rsid w:val="00AC69BC"/>
    <w:rsid w:val="00AC6D73"/>
    <w:rsid w:val="00AC6DD1"/>
    <w:rsid w:val="00AC6F7E"/>
    <w:rsid w:val="00AC7ADA"/>
    <w:rsid w:val="00AC7BF2"/>
    <w:rsid w:val="00AC7C57"/>
    <w:rsid w:val="00AD02CD"/>
    <w:rsid w:val="00AD0992"/>
    <w:rsid w:val="00AD0F55"/>
    <w:rsid w:val="00AD18A3"/>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5D81"/>
    <w:rsid w:val="00AD6B6D"/>
    <w:rsid w:val="00AD70AF"/>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451"/>
    <w:rsid w:val="00AF6AC0"/>
    <w:rsid w:val="00AF6E29"/>
    <w:rsid w:val="00B0039E"/>
    <w:rsid w:val="00B0059F"/>
    <w:rsid w:val="00B0099E"/>
    <w:rsid w:val="00B00AA9"/>
    <w:rsid w:val="00B0142C"/>
    <w:rsid w:val="00B014A7"/>
    <w:rsid w:val="00B01566"/>
    <w:rsid w:val="00B01639"/>
    <w:rsid w:val="00B01705"/>
    <w:rsid w:val="00B0178E"/>
    <w:rsid w:val="00B0198F"/>
    <w:rsid w:val="00B01AFD"/>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07F9"/>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2C7"/>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5BFB"/>
    <w:rsid w:val="00B2631A"/>
    <w:rsid w:val="00B26446"/>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4A4"/>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498"/>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2FDF"/>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0ADB"/>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0AB"/>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3744"/>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2E4"/>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2E5"/>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09"/>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4E0"/>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53D"/>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2D24"/>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9C1"/>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0B5D"/>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940"/>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7E9"/>
    <w:rsid w:val="00CE2C31"/>
    <w:rsid w:val="00CE3564"/>
    <w:rsid w:val="00CE39D5"/>
    <w:rsid w:val="00CE3B19"/>
    <w:rsid w:val="00CE477F"/>
    <w:rsid w:val="00CE4A61"/>
    <w:rsid w:val="00CE562F"/>
    <w:rsid w:val="00CE5BBA"/>
    <w:rsid w:val="00CE5DB8"/>
    <w:rsid w:val="00CE5F7D"/>
    <w:rsid w:val="00CE5FE4"/>
    <w:rsid w:val="00CE6654"/>
    <w:rsid w:val="00CE7E61"/>
    <w:rsid w:val="00CF0319"/>
    <w:rsid w:val="00CF03D8"/>
    <w:rsid w:val="00CF05CC"/>
    <w:rsid w:val="00CF0D82"/>
    <w:rsid w:val="00CF0DF3"/>
    <w:rsid w:val="00CF15E8"/>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07FBD"/>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353"/>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49D"/>
    <w:rsid w:val="00D3066E"/>
    <w:rsid w:val="00D307B3"/>
    <w:rsid w:val="00D31045"/>
    <w:rsid w:val="00D31605"/>
    <w:rsid w:val="00D33651"/>
    <w:rsid w:val="00D33AF2"/>
    <w:rsid w:val="00D34B35"/>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294"/>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357"/>
    <w:rsid w:val="00DA253C"/>
    <w:rsid w:val="00DA281D"/>
    <w:rsid w:val="00DA3819"/>
    <w:rsid w:val="00DA3A5A"/>
    <w:rsid w:val="00DA3F08"/>
    <w:rsid w:val="00DA445B"/>
    <w:rsid w:val="00DA4881"/>
    <w:rsid w:val="00DA49BD"/>
    <w:rsid w:val="00DA4ED9"/>
    <w:rsid w:val="00DA4EFA"/>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BD4"/>
    <w:rsid w:val="00DC4DBA"/>
    <w:rsid w:val="00DC4DDC"/>
    <w:rsid w:val="00DC5C51"/>
    <w:rsid w:val="00DC5EF0"/>
    <w:rsid w:val="00DC686A"/>
    <w:rsid w:val="00DC6B1E"/>
    <w:rsid w:val="00DC7160"/>
    <w:rsid w:val="00DC7D39"/>
    <w:rsid w:val="00DC7EE2"/>
    <w:rsid w:val="00DD022E"/>
    <w:rsid w:val="00DD036F"/>
    <w:rsid w:val="00DD08E9"/>
    <w:rsid w:val="00DD1233"/>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2FFD"/>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2D2"/>
    <w:rsid w:val="00E15599"/>
    <w:rsid w:val="00E15807"/>
    <w:rsid w:val="00E1605A"/>
    <w:rsid w:val="00E161F4"/>
    <w:rsid w:val="00E1636A"/>
    <w:rsid w:val="00E1646B"/>
    <w:rsid w:val="00E16989"/>
    <w:rsid w:val="00E16E65"/>
    <w:rsid w:val="00E16EDC"/>
    <w:rsid w:val="00E16F70"/>
    <w:rsid w:val="00E16F7F"/>
    <w:rsid w:val="00E16FC9"/>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A1B"/>
    <w:rsid w:val="00E40D19"/>
    <w:rsid w:val="00E41CD1"/>
    <w:rsid w:val="00E4204C"/>
    <w:rsid w:val="00E428D9"/>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726"/>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769"/>
    <w:rsid w:val="00E719E2"/>
    <w:rsid w:val="00E71A1A"/>
    <w:rsid w:val="00E71CF8"/>
    <w:rsid w:val="00E73161"/>
    <w:rsid w:val="00E731A2"/>
    <w:rsid w:val="00E73335"/>
    <w:rsid w:val="00E74878"/>
    <w:rsid w:val="00E74931"/>
    <w:rsid w:val="00E74B34"/>
    <w:rsid w:val="00E7508E"/>
    <w:rsid w:val="00E75371"/>
    <w:rsid w:val="00E75C61"/>
    <w:rsid w:val="00E7608B"/>
    <w:rsid w:val="00E7643B"/>
    <w:rsid w:val="00E76C97"/>
    <w:rsid w:val="00E774A6"/>
    <w:rsid w:val="00E7784E"/>
    <w:rsid w:val="00E80B52"/>
    <w:rsid w:val="00E81034"/>
    <w:rsid w:val="00E81C97"/>
    <w:rsid w:val="00E81CB8"/>
    <w:rsid w:val="00E81FCF"/>
    <w:rsid w:val="00E8201C"/>
    <w:rsid w:val="00E823FF"/>
    <w:rsid w:val="00E83256"/>
    <w:rsid w:val="00E83880"/>
    <w:rsid w:val="00E83B67"/>
    <w:rsid w:val="00E83D46"/>
    <w:rsid w:val="00E84069"/>
    <w:rsid w:val="00E845A3"/>
    <w:rsid w:val="00E848F6"/>
    <w:rsid w:val="00E84B8D"/>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D14"/>
    <w:rsid w:val="00EA5E23"/>
    <w:rsid w:val="00EA6188"/>
    <w:rsid w:val="00EA6C29"/>
    <w:rsid w:val="00EA7D3F"/>
    <w:rsid w:val="00EB0659"/>
    <w:rsid w:val="00EB102A"/>
    <w:rsid w:val="00EB178A"/>
    <w:rsid w:val="00EB1DBB"/>
    <w:rsid w:val="00EB2342"/>
    <w:rsid w:val="00EB258B"/>
    <w:rsid w:val="00EB2AC9"/>
    <w:rsid w:val="00EB2D41"/>
    <w:rsid w:val="00EB3DD0"/>
    <w:rsid w:val="00EB487C"/>
    <w:rsid w:val="00EB4906"/>
    <w:rsid w:val="00EB5447"/>
    <w:rsid w:val="00EB5C6D"/>
    <w:rsid w:val="00EB61D2"/>
    <w:rsid w:val="00EB66C0"/>
    <w:rsid w:val="00EB68FD"/>
    <w:rsid w:val="00EB6998"/>
    <w:rsid w:val="00EB723E"/>
    <w:rsid w:val="00EB7536"/>
    <w:rsid w:val="00EB7BA5"/>
    <w:rsid w:val="00EC24C7"/>
    <w:rsid w:val="00EC291F"/>
    <w:rsid w:val="00EC2DC4"/>
    <w:rsid w:val="00EC356D"/>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8BD"/>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57FE"/>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5E1D"/>
    <w:rsid w:val="00F2603A"/>
    <w:rsid w:val="00F272C1"/>
    <w:rsid w:val="00F276A6"/>
    <w:rsid w:val="00F27CCE"/>
    <w:rsid w:val="00F300D0"/>
    <w:rsid w:val="00F30F15"/>
    <w:rsid w:val="00F3108E"/>
    <w:rsid w:val="00F3145D"/>
    <w:rsid w:val="00F32450"/>
    <w:rsid w:val="00F33024"/>
    <w:rsid w:val="00F333C2"/>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4E0E"/>
    <w:rsid w:val="00F4560E"/>
    <w:rsid w:val="00F45C25"/>
    <w:rsid w:val="00F463AD"/>
    <w:rsid w:val="00F466E2"/>
    <w:rsid w:val="00F46938"/>
    <w:rsid w:val="00F477C9"/>
    <w:rsid w:val="00F47980"/>
    <w:rsid w:val="00F47D72"/>
    <w:rsid w:val="00F50687"/>
    <w:rsid w:val="00F50A08"/>
    <w:rsid w:val="00F51240"/>
    <w:rsid w:val="00F515A5"/>
    <w:rsid w:val="00F51651"/>
    <w:rsid w:val="00F51BF2"/>
    <w:rsid w:val="00F51E7B"/>
    <w:rsid w:val="00F52829"/>
    <w:rsid w:val="00F53212"/>
    <w:rsid w:val="00F53914"/>
    <w:rsid w:val="00F53D08"/>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7DD"/>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8DE"/>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4FF"/>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6F5E"/>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76"/>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9AB6E"/>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3C96"/>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26032-7812-4F6F-AEDA-06E7688C4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9281</TotalTime>
  <Pages>3</Pages>
  <Words>622</Words>
  <Characters>3548</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cp:lastModifiedBy>
  <cp:revision>70</cp:revision>
  <cp:lastPrinted>2013-04-01T04:20:00Z</cp:lastPrinted>
  <dcterms:created xsi:type="dcterms:W3CDTF">2023-08-02T08:25:00Z</dcterms:created>
  <dcterms:modified xsi:type="dcterms:W3CDTF">2024-10-07T13:15:00Z</dcterms:modified>
</cp:coreProperties>
</file>